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6A4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B86A4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9" w14:textId="77777777"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D9335F">
              <w:rPr>
                <w:b/>
                <w:sz w:val="26"/>
                <w:szCs w:val="26"/>
              </w:rPr>
              <w:t>235</w:t>
            </w:r>
          </w:p>
        </w:tc>
      </w:tr>
      <w:tr w:rsidR="00A36DB4" w14:paraId="4B86A4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C" w14:textId="77777777" w:rsidR="00A36DB4" w:rsidRPr="00931A00" w:rsidRDefault="00931A0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2310775</w:t>
            </w:r>
          </w:p>
        </w:tc>
      </w:tr>
    </w:tbl>
    <w:p w14:paraId="4B86A4B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B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86A4C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C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86A4C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86A4C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86A4C4" w14:textId="77777777" w:rsidR="00AB4F44" w:rsidRPr="00AB4F44" w:rsidRDefault="00AB4F44" w:rsidP="00AB4F44"/>
    <w:p w14:paraId="4B86A4C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86A4C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C6232" w:rsidRPr="00EC6232">
        <w:rPr>
          <w:b/>
          <w:sz w:val="26"/>
          <w:szCs w:val="26"/>
        </w:rPr>
        <w:t>Зажим анкерный РА 1500</w:t>
      </w:r>
      <w:r w:rsidR="00931A00">
        <w:rPr>
          <w:b/>
          <w:sz w:val="26"/>
          <w:szCs w:val="26"/>
        </w:rPr>
        <w:t>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B86A4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B86A4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B86A4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B86A4CD" w14:textId="77777777" w:rsidTr="005055A4">
        <w:tc>
          <w:tcPr>
            <w:tcW w:w="3652" w:type="dxa"/>
            <w:shd w:val="clear" w:color="auto" w:fill="auto"/>
          </w:tcPr>
          <w:p w14:paraId="4B86A4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B86A4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B86A4D3" w14:textId="77777777" w:rsidTr="005055A4">
        <w:tc>
          <w:tcPr>
            <w:tcW w:w="3652" w:type="dxa"/>
            <w:shd w:val="clear" w:color="auto" w:fill="auto"/>
          </w:tcPr>
          <w:p w14:paraId="4B86A4CE" w14:textId="77777777" w:rsidR="001964D2" w:rsidRPr="00275760" w:rsidRDefault="00EC6232" w:rsidP="00D9335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6232">
              <w:t>Зажим анкерный РА 1500</w:t>
            </w:r>
            <w:r w:rsidR="00931A00">
              <w:t>А</w:t>
            </w:r>
          </w:p>
        </w:tc>
        <w:tc>
          <w:tcPr>
            <w:tcW w:w="6252" w:type="dxa"/>
            <w:shd w:val="clear" w:color="auto" w:fill="auto"/>
          </w:tcPr>
          <w:p w14:paraId="4B86A4CF" w14:textId="77777777" w:rsidR="00DB293A" w:rsidRPr="00B47382" w:rsidRDefault="00DB293A" w:rsidP="00DB29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B86A4D0" w14:textId="77777777" w:rsidR="00DB293A" w:rsidRDefault="00DB293A" w:rsidP="00DB293A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Pr="00DB293A">
              <w:rPr>
                <w:szCs w:val="19"/>
                <w:shd w:val="clear" w:color="auto" w:fill="FFFFFF"/>
              </w:rPr>
              <w:t xml:space="preserve"> </w:t>
            </w:r>
            <w:r w:rsidRPr="00DB293A">
              <w:t>для</w:t>
            </w:r>
            <w:r>
              <w:rPr>
                <w:color w:val="333333"/>
              </w:rPr>
              <w:t xml:space="preserve"> </w:t>
            </w:r>
            <w:r>
              <w:t>крепления провода СИП 2А на концевых и  угловых опорах;</w:t>
            </w:r>
          </w:p>
          <w:p w14:paraId="4B86A4D1" w14:textId="74AAE5C6" w:rsidR="003767DA" w:rsidRPr="00C4661D" w:rsidRDefault="003767DA" w:rsidP="00E372E1">
            <w:pPr>
              <w:ind w:firstLine="0"/>
              <w:jc w:val="left"/>
            </w:pPr>
            <w:r w:rsidRPr="005F5DF2">
              <w:t xml:space="preserve">Сечение </w:t>
            </w:r>
            <w:r w:rsidR="005F5DF2">
              <w:t xml:space="preserve">несущего </w:t>
            </w:r>
            <w:r w:rsidR="005F5DF2" w:rsidRPr="005F5DF2">
              <w:t>нулевого провода</w:t>
            </w:r>
            <w:r w:rsidR="005F5DF2" w:rsidRPr="005F5D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6232" w:rsidRPr="005F5DF2">
              <w:t>–</w:t>
            </w:r>
            <w:r w:rsidR="00EC6232">
              <w:t xml:space="preserve"> 50-54,6-70</w:t>
            </w:r>
            <w:r w:rsidR="00E562CC">
              <w:t xml:space="preserve"> мм2</w:t>
            </w:r>
            <w:r w:rsidR="00C4661D" w:rsidRPr="00C4661D">
              <w:t>;</w:t>
            </w:r>
          </w:p>
          <w:p w14:paraId="4B86A4D2" w14:textId="77777777" w:rsidR="00265BDD" w:rsidRPr="007B472F" w:rsidRDefault="00931A00" w:rsidP="000274C2">
            <w:pPr>
              <w:ind w:firstLine="0"/>
              <w:jc w:val="left"/>
            </w:pPr>
            <w:r>
              <w:t>Разрушающая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EC6232">
              <w:t>1500</w:t>
            </w:r>
            <w:r w:rsidR="00E562CC">
              <w:t xml:space="preserve"> </w:t>
            </w:r>
            <w:r>
              <w:t>кгс</w:t>
            </w:r>
            <w:r w:rsidR="00C4661D" w:rsidRPr="00C4661D">
              <w:t>;</w:t>
            </w:r>
            <w:r w:rsidR="00E562CC">
              <w:br/>
            </w:r>
            <w:r w:rsidR="004913CF">
              <w:t>Масса</w:t>
            </w:r>
            <w:r w:rsidR="004D0203">
              <w:t xml:space="preserve"> </w:t>
            </w:r>
            <w:r w:rsidR="00E562CC">
              <w:t>–</w:t>
            </w:r>
            <w:r w:rsidR="004D0203">
              <w:t xml:space="preserve"> </w:t>
            </w:r>
            <w:r w:rsidR="000274C2">
              <w:t>0,34 к</w:t>
            </w:r>
            <w:r w:rsidR="00E562CC">
              <w:t>г</w:t>
            </w:r>
          </w:p>
        </w:tc>
      </w:tr>
    </w:tbl>
    <w:p w14:paraId="4B86A4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86A4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B86A4D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B86A4D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B86A4D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86A4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86A4D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B86A4D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B86A4D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31A0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86A4D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31A0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B86A4DE" w14:textId="77777777" w:rsidR="00AB4F44" w:rsidRPr="004C22DB" w:rsidRDefault="00931A00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14:paraId="4B86A4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B86A4E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B86A4E1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31A00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B86A4E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B86A4E3" w14:textId="4457BDC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5485148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263279F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0F3F141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97B1311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9765D1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829D952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855F2FD" w14:textId="1882E2D4" w:rsidR="00D0633E" w:rsidRPr="00DE1E0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B86A4E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B86A4E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86A4E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86A4E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B86A4E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B86A4E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B86A4E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B86A4E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B86A4E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B86A4E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B86A4E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B86A4E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79A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B86A4F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86A4F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F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B86A4F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86A4F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86A4F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B86A4F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B86A4F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B86A4F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B86A4F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B86A4F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B86A4F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B86A4F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B86A4F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B86A4F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B86A4F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B86A50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B86A50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B86A50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31A0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B86A50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86A50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B86A505" w14:textId="77777777" w:rsidR="00AB4F44" w:rsidRDefault="00AB4F44" w:rsidP="00AB4F44">
      <w:pPr>
        <w:rPr>
          <w:sz w:val="26"/>
          <w:szCs w:val="26"/>
        </w:rPr>
      </w:pPr>
    </w:p>
    <w:p w14:paraId="4B86A506" w14:textId="77777777" w:rsidR="00AB4F44" w:rsidRDefault="00AB4F44" w:rsidP="00AB4F44">
      <w:pPr>
        <w:rPr>
          <w:sz w:val="26"/>
          <w:szCs w:val="26"/>
        </w:rPr>
      </w:pPr>
    </w:p>
    <w:p w14:paraId="4B86A50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86A50A" w14:textId="285D4853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6A50D" w14:textId="77777777" w:rsidR="00220BB1" w:rsidRDefault="00220BB1">
      <w:r>
        <w:separator/>
      </w:r>
    </w:p>
  </w:endnote>
  <w:endnote w:type="continuationSeparator" w:id="0">
    <w:p w14:paraId="4B86A50E" w14:textId="77777777" w:rsidR="00220BB1" w:rsidRDefault="0022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6A50B" w14:textId="77777777" w:rsidR="00220BB1" w:rsidRDefault="00220BB1">
      <w:r>
        <w:separator/>
      </w:r>
    </w:p>
  </w:footnote>
  <w:footnote w:type="continuationSeparator" w:id="0">
    <w:p w14:paraId="4B86A50C" w14:textId="77777777" w:rsidR="00220BB1" w:rsidRDefault="00220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A50F" w14:textId="77777777"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B86A5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4C2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6C79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F5F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0BB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011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F2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A0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200B"/>
    <w:rsid w:val="009C4D0C"/>
    <w:rsid w:val="009C6411"/>
    <w:rsid w:val="009D02D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1E4A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14B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EAF"/>
    <w:rsid w:val="00D02FB5"/>
    <w:rsid w:val="00D03663"/>
    <w:rsid w:val="00D05A6D"/>
    <w:rsid w:val="00D0633E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5F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293A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6A4B7"/>
  <w15:docId w15:val="{E2E511C1-AC50-42A6-BB56-94F1BE91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C8A60-4FB6-4B73-9283-E37E9CDA0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purl.org/dc/elements/1.1/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136588B-0EB8-4CED-A912-C60D7D2E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2016-10-04T08:35:00Z</dcterms:created>
  <dcterms:modified xsi:type="dcterms:W3CDTF">2018-09-26T08:29:00Z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